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28EC362" w:rsidR="0065122F" w:rsidRPr="000478EF" w:rsidRDefault="00C5474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JULIA WOLF</w:t>
      </w:r>
    </w:p>
    <w:p w14:paraId="0DF8AB43" w14:textId="77777777" w:rsidR="00771515" w:rsidRDefault="0077151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Mit brandneuem Album PRESSURE auf Europa / UK Tour</w:t>
      </w:r>
    </w:p>
    <w:p w14:paraId="6E18C80C" w14:textId="77777777" w:rsidR="00771515" w:rsidRDefault="0077151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Dezember live in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D4F1AA8" w14:textId="4429502D" w:rsidR="00EE5C6B" w:rsidRDefault="003E1DA0" w:rsidP="00A553D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E1DA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Single </w:t>
      </w:r>
      <w:r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My Room“ </w:t>
      </w:r>
      <w:r w:rsidRPr="003E1DA0">
        <w:rPr>
          <w:rFonts w:ascii="Noto Sans" w:hAnsi="Noto Sans" w:cs="Noto Sans"/>
          <w:color w:val="auto"/>
          <w:sz w:val="22"/>
          <w:szCs w:val="22"/>
          <w:u w:color="1D1D1D"/>
        </w:rPr>
        <w:t>feierte di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US-amerikanische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Singer-Songwriterin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53D4"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>Julia Wolf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ihren größten Erfolg und </w:t>
      </w:r>
      <w:r w:rsidR="000B70DB">
        <w:rPr>
          <w:rFonts w:ascii="Noto Sans" w:hAnsi="Noto Sans" w:cs="Noto Sans"/>
          <w:color w:val="auto"/>
          <w:sz w:val="22"/>
          <w:szCs w:val="22"/>
          <w:u w:color="1D1D1D"/>
        </w:rPr>
        <w:t>galt schnell als Breakthrough-Kandidatin, der ein aufregendes Jahr 2025 bevorsteh</w:t>
      </w:r>
      <w:r w:rsidR="00815F8F">
        <w:rPr>
          <w:rFonts w:ascii="Noto Sans" w:hAnsi="Noto Sans" w:cs="Noto Sans"/>
          <w:color w:val="auto"/>
          <w:sz w:val="22"/>
          <w:szCs w:val="22"/>
          <w:u w:color="1D1D1D"/>
        </w:rPr>
        <w:t>en wird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Ihr</w:t>
      </w:r>
      <w:r w:rsidR="00090908">
        <w:rPr>
          <w:rFonts w:ascii="Noto Sans" w:hAnsi="Noto Sans" w:cs="Noto Sans"/>
          <w:color w:val="auto"/>
          <w:sz w:val="22"/>
          <w:szCs w:val="22"/>
          <w:u w:color="1D1D1D"/>
        </w:rPr>
        <w:t>e Musik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>vereint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>knalligen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Rock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atmosphärischen </w:t>
      </w:r>
      <w:proofErr w:type="spellStart"/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experimentellen Beats und ihrer vielseitigen Stimme zu einem nahezu </w:t>
      </w:r>
      <w:proofErr w:type="spellStart"/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>unkategorisierbaren</w:t>
      </w:r>
      <w:proofErr w:type="spellEnd"/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Mix, der verschiedene Welten stimmig vereint</w:t>
      </w:r>
      <w:r w:rsidR="008C71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stetig weiterentwickelt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Feature auf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mgks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iris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2025 folgte Ende des Monats ihr brandneues Album </w:t>
      </w:r>
      <w:r w:rsidR="00F45E45"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>„PRESSURE“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AWAL erschien und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45E45"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>Julia Wolfs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0908">
        <w:rPr>
          <w:rFonts w:ascii="Noto Sans" w:hAnsi="Noto Sans" w:cs="Noto Sans"/>
          <w:color w:val="auto"/>
          <w:sz w:val="22"/>
          <w:szCs w:val="22"/>
          <w:u w:color="1D1D1D"/>
        </w:rPr>
        <w:t xml:space="preserve">abwechslungsreichen 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zwischen 11 Tracks unter Beweis stellt.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vor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Kurzem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supportete 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>die Sängerin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Artemas</w:t>
      </w:r>
      <w:proofErr w:type="spellEnd"/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dessen Tour. Nun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Supports für Halsey und PVRIS an und blickt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ausverkauften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Londoner Oslo Hackney sowie einer Performance auf dem 2000Trees Festival auf einen ereignisreichen Sommer. 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EE5C6B"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>PRESSURE EU/UK TOUR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EE5C6B" w:rsidRPr="00A553D4">
        <w:rPr>
          <w:rFonts w:ascii="Noto Sans" w:hAnsi="Noto Sans" w:cs="Noto Sans"/>
          <w:b/>
          <w:color w:val="auto"/>
          <w:sz w:val="22"/>
          <w:szCs w:val="22"/>
          <w:u w:color="1D1D1D"/>
        </w:rPr>
        <w:t>Julia Wolf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nach Deutschland</w:t>
      </w:r>
      <w:r w:rsidR="00F45E45">
        <w:rPr>
          <w:rFonts w:ascii="Noto Sans" w:hAnsi="Noto Sans" w:cs="Noto Sans"/>
          <w:color w:val="auto"/>
          <w:sz w:val="22"/>
          <w:szCs w:val="22"/>
          <w:u w:color="1D1D1D"/>
        </w:rPr>
        <w:t>, um ihr neues Album vorzustellen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hierzulande i</w:t>
      </w:r>
      <w:r w:rsidR="00771515">
        <w:rPr>
          <w:rFonts w:ascii="Noto Sans" w:hAnsi="Noto Sans" w:cs="Noto Sans"/>
          <w:color w:val="auto"/>
          <w:sz w:val="22"/>
          <w:szCs w:val="22"/>
          <w:u w:color="1D1D1D"/>
        </w:rPr>
        <w:t>n Köln und Berlin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erleben sein. Support kommt von SCRO</w:t>
      </w:r>
      <w:r w:rsidR="00C87C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87C8E" w:rsidRPr="00D80FF0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C87C8E" w:rsidRPr="008C1D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Julia Wolfs</w:t>
      </w:r>
      <w:r w:rsidR="00C87C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neues Album produzierte</w:t>
      </w:r>
      <w:r w:rsidR="00EE5C6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3A8C74F" w14:textId="77777777" w:rsidR="00A553D4" w:rsidRDefault="00A553D4" w:rsidP="00A553D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95EBCB" w14:textId="5BB87D68" w:rsidR="00A553D4" w:rsidRDefault="00F04236" w:rsidP="00A553D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 ihrer Debüt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ingle</w:t>
      </w:r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Captions</w:t>
      </w:r>
      <w:proofErr w:type="spellEnd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2019 entwickelte sich der </w:t>
      </w:r>
      <w:r w:rsidR="00F24C37">
        <w:rPr>
          <w:rFonts w:ascii="Noto Sans" w:hAnsi="Noto Sans" w:cs="Noto Sans"/>
          <w:color w:val="auto"/>
          <w:sz w:val="22"/>
          <w:szCs w:val="22"/>
          <w:u w:color="1D1D1D"/>
        </w:rPr>
        <w:t>musikalische Stil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>der New Yorker Musikerin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Julia Wolf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konstant. Nach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weiteren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erschien 2021 ihre Debüt-EP </w:t>
      </w:r>
      <w:r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„Girls In </w:t>
      </w:r>
      <w:proofErr w:type="spellStart"/>
      <w:r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Purgatory</w:t>
      </w:r>
      <w:proofErr w:type="spellEnd"/>
      <w:r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dem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Erfolgss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ong </w:t>
      </w:r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„In My Way“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 im Singer-Songwriter Genre zu verorten ist. Auf ihrem zweiten Album </w:t>
      </w:r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„Good Thing </w:t>
      </w:r>
      <w:proofErr w:type="spellStart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Stayed</w:t>
      </w:r>
      <w:proofErr w:type="spellEnd"/>
      <w:r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experimentierte </w:t>
      </w:r>
      <w:r w:rsidRPr="008C1D1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Julia Wolf </w:t>
      </w:r>
      <w:r w:rsidR="00D80FF0" w:rsidRPr="00D80FF0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D80F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modernen Trap-Beats (</w:t>
      </w:r>
      <w:r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„Hot Killer“</w:t>
      </w:r>
      <w:r w:rsidRPr="00F04236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einem modernen Pop-Ansatz (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 My“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). 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neues Album </w:t>
      </w:r>
      <w:r w:rsidR="00A553D4"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„PRESSURE“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(2025)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präsentiert 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viralen Erfolgssingle </w:t>
      </w:r>
      <w:r w:rsidR="008134D5" w:rsidRPr="008134D5">
        <w:rPr>
          <w:rFonts w:ascii="Noto Sans" w:hAnsi="Noto Sans" w:cs="Noto Sans"/>
          <w:b/>
          <w:color w:val="auto"/>
          <w:sz w:val="22"/>
          <w:szCs w:val="22"/>
          <w:u w:color="1D1D1D"/>
        </w:rPr>
        <w:t>„In My Room“</w:t>
      </w:r>
      <w:r w:rsidR="008134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 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>das bisher vielseitigste Werk der Sängerin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greift Einflüsse aus dem Emo, </w:t>
      </w:r>
      <w:proofErr w:type="spellStart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Während </w:t>
      </w:r>
      <w:r w:rsidR="00A553D4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3A39AD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FYP</w:t>
      </w:r>
      <w:r w:rsidR="00A553D4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553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4B7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modernen Hip-Hop</w:t>
      </w:r>
      <w:r w:rsidR="004B4B76">
        <w:rPr>
          <w:rFonts w:ascii="Noto Sans" w:hAnsi="Noto Sans" w:cs="Noto Sans"/>
          <w:color w:val="auto"/>
          <w:sz w:val="22"/>
          <w:szCs w:val="22"/>
          <w:u w:color="1D1D1D"/>
        </w:rPr>
        <w:t>-Textur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heraussticht und diese mit </w:t>
      </w:r>
      <w:proofErr w:type="spellStart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Metalriffs</w:t>
      </w:r>
      <w:proofErr w:type="spellEnd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vereint, lässt sich </w:t>
      </w:r>
      <w:r w:rsidR="003A39AD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A39AD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>Jennifer’s</w:t>
      </w:r>
      <w:proofErr w:type="spellEnd"/>
      <w:r w:rsidR="003A39AD" w:rsidRPr="00F042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Body“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Grunge- und Pop-Punk-beeinflusste Singer-Songwriter-Ballade einordnen. Das Album erzählt dabei ungefilterte Geschichten aus der emotionalen Last der Erwartungen – von der Industrie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Gesellschaft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bis hin zur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nneren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Gefühlswelt der Singer-Songwriterin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und widmet sich so den dunkleren Seiten ihrer selbst. Dass dem Album dadurch ein härterer Sound zu</w:t>
      </w:r>
      <w:r w:rsidR="004B4B76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runde liegt, der von gutturalen </w:t>
      </w:r>
      <w:proofErr w:type="spellStart"/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="00E055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Hyper-Pop Beats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55CB" w:rsidRPr="00E055CB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E055CB" w:rsidRPr="00E055CB">
        <w:rPr>
          <w:rFonts w:ascii="Noto Sans" w:hAnsi="Noto Sans" w:cs="Noto Sans"/>
          <w:b/>
          <w:color w:val="auto"/>
          <w:sz w:val="22"/>
          <w:szCs w:val="22"/>
          <w:u w:color="1D1D1D"/>
        </w:rPr>
        <w:t>„Pearl“</w:t>
      </w:r>
      <w:r w:rsidR="00E055CB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bis hin zu gefühlvollen Melodien</w:t>
      </w:r>
      <w:r w:rsidR="00E055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E055CB">
        <w:rPr>
          <w:rFonts w:ascii="Noto Sans" w:hAnsi="Noto Sans" w:cs="Noto Sans"/>
          <w:b/>
          <w:color w:val="auto"/>
          <w:sz w:val="22"/>
          <w:szCs w:val="22"/>
          <w:u w:color="1D1D1D"/>
        </w:rPr>
        <w:t>„Sunshine State“</w:t>
      </w:r>
      <w:r w:rsidR="00E055CB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reicht, ist eine logische Konsequenz des kreativen Prozesses und repräsentiert das Album als bisher furchtlosestes und rundestes Release </w:t>
      </w:r>
      <w:r w:rsidR="00D80FF0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D80FF0" w:rsidRPr="00D80FF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Julia Wolf</w:t>
      </w:r>
      <w:r w:rsidR="003A39A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0B697D9C" w14:textId="77777777" w:rsidR="00EE5C6B" w:rsidRDefault="00EE5C6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770BBE9" w14:textId="71D9F406" w:rsidR="00322B4F" w:rsidRPr="000478EF" w:rsidRDefault="00322B4F" w:rsidP="007B768D">
      <w:pPr>
        <w:suppressAutoHyphens w:val="0"/>
        <w:rPr>
          <w:rFonts w:ascii="Noto Sans" w:hAnsi="Noto Sans" w:cs="Noto Sans"/>
          <w:kern w:val="0"/>
          <w:sz w:val="22"/>
          <w:szCs w:val="22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7151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771515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771515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1CB75F9" w:rsidR="0065122F" w:rsidRPr="00771515" w:rsidRDefault="00C5474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771515">
        <w:rPr>
          <w:rFonts w:ascii="Noto Sans" w:hAnsi="Noto Sans" w:cs="Noto Sans"/>
          <w:b/>
          <w:bCs/>
          <w:kern w:val="0"/>
          <w:sz w:val="44"/>
          <w:szCs w:val="44"/>
        </w:rPr>
        <w:t>JULIA WOLF</w:t>
      </w:r>
    </w:p>
    <w:p w14:paraId="4F86A342" w14:textId="4E970E18" w:rsidR="00EE5C6B" w:rsidRPr="00771515" w:rsidRDefault="00EE5C6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771515">
        <w:rPr>
          <w:rFonts w:ascii="Noto Sans" w:hAnsi="Noto Sans" w:cs="Noto Sans"/>
          <w:b/>
          <w:bCs/>
          <w:kern w:val="0"/>
          <w:sz w:val="28"/>
          <w:szCs w:val="28"/>
        </w:rPr>
        <w:t>PRESSURE EU/UK TOUR</w:t>
      </w:r>
    </w:p>
    <w:p w14:paraId="334EF40E" w14:textId="21B6D386" w:rsidR="00EE5C6B" w:rsidRPr="00EE5C6B" w:rsidRDefault="00EE5C6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>
        <w:rPr>
          <w:rFonts w:ascii="Noto Sans" w:hAnsi="Noto Sans" w:cs="Noto Sans"/>
          <w:b/>
          <w:bCs/>
          <w:kern w:val="0"/>
          <w:sz w:val="28"/>
          <w:szCs w:val="28"/>
        </w:rPr>
        <w:t>Support: SCRO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4170A6E" w:rsidR="00194CEA" w:rsidRPr="00A553D4" w:rsidRDefault="00C5474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DE5860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553D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DC164A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01293C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A553D4">
        <w:rPr>
          <w:rFonts w:ascii="Noto Sans" w:hAnsi="Noto Sans" w:cs="Noto Sans"/>
          <w:kern w:val="0"/>
          <w:sz w:val="22"/>
          <w:szCs w:val="22"/>
        </w:rPr>
        <w:tab/>
      </w:r>
      <w:r w:rsidRPr="00A553D4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A553D4">
        <w:rPr>
          <w:rFonts w:ascii="Noto Sans" w:hAnsi="Noto Sans" w:cs="Noto Sans"/>
          <w:kern w:val="0"/>
          <w:sz w:val="22"/>
          <w:szCs w:val="22"/>
        </w:rPr>
        <w:tab/>
      </w:r>
      <w:r w:rsidR="0001293C" w:rsidRPr="00A553D4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A553D4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59F04D7E" w14:textId="6C018209" w:rsidR="00A7328C" w:rsidRPr="00A553D4" w:rsidRDefault="00C5474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553D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A553D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553D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A553D4">
        <w:rPr>
          <w:rFonts w:ascii="Noto Sans" w:hAnsi="Noto Sans" w:cs="Noto Sans"/>
          <w:kern w:val="0"/>
          <w:sz w:val="22"/>
          <w:szCs w:val="22"/>
        </w:rPr>
        <w:tab/>
      </w:r>
      <w:r w:rsidRPr="00A553D4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A553D4">
        <w:rPr>
          <w:rFonts w:ascii="Noto Sans" w:hAnsi="Noto Sans" w:cs="Noto Sans"/>
          <w:kern w:val="0"/>
          <w:sz w:val="22"/>
          <w:szCs w:val="22"/>
        </w:rPr>
        <w:tab/>
      </w:r>
      <w:r w:rsidR="00580925" w:rsidRPr="00A553D4">
        <w:rPr>
          <w:rFonts w:ascii="Noto Sans" w:hAnsi="Noto Sans" w:cs="Noto Sans"/>
          <w:kern w:val="0"/>
          <w:sz w:val="22"/>
          <w:szCs w:val="22"/>
        </w:rPr>
        <w:tab/>
      </w:r>
      <w:r w:rsidRPr="00A553D4">
        <w:rPr>
          <w:rFonts w:ascii="Noto Sans" w:hAnsi="Noto Sans" w:cs="Noto Sans"/>
          <w:kern w:val="0"/>
          <w:sz w:val="22"/>
          <w:szCs w:val="22"/>
        </w:rPr>
        <w:t>Maschinenhaus</w:t>
      </w:r>
    </w:p>
    <w:p w14:paraId="63A45A37" w14:textId="285BFF78" w:rsidR="00290F7F" w:rsidRPr="00A553D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553D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553D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553D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DE78F7E" w:rsidR="00373132" w:rsidRPr="00771515" w:rsidRDefault="00C54747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28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7715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7715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7715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7715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771515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77151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771515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771515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3A3CB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D93E8CB" w:rsidR="00290F7F" w:rsidRPr="003A3CB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54747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54747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29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54747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54747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54747"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A3C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A3C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54747" w:rsidRPr="003A3C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A3C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A3C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A3C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77151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771515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771515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771515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A553D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553D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19964B9" w:rsidR="00290F7F" w:rsidRPr="00771515" w:rsidRDefault="00C5474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7151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77151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1E66A3" w:rsidRPr="0077151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77151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77151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7151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77151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98732D" w:rsidR="00DC164A" w:rsidRPr="00771515" w:rsidRDefault="00C5474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71515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www.livenation.de/julia-wolf-tickets-adp1569646</w:t>
      </w:r>
    </w:p>
    <w:p w14:paraId="00FE7678" w14:textId="56E6DA9C" w:rsidR="00DE5860" w:rsidRPr="0077151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77151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7715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771515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77151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77151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77151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771515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7715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4" w:history="1">
        <w:r w:rsidRPr="00771515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771515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771515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7715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771515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771515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77151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771515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77151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77151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7A738877" w:rsidR="00DC164A" w:rsidRPr="00771515" w:rsidRDefault="00A553D4" w:rsidP="00A553D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6" w:history="1">
        <w:r w:rsidRPr="00771515">
          <w:rPr>
            <w:rStyle w:val="Hyperlink"/>
            <w:rFonts w:ascii="Noto Sans" w:hAnsi="Noto Sans" w:cs="Noto Sans"/>
            <w:sz w:val="20"/>
            <w:szCs w:val="20"/>
          </w:rPr>
          <w:t>www.girlsinpurgatory.com</w:t>
        </w:r>
      </w:hyperlink>
      <w:r w:rsidRPr="007715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FC18A09" w:rsidR="00DC164A" w:rsidRPr="00771515" w:rsidRDefault="00A553D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771515">
          <w:rPr>
            <w:rStyle w:val="Hyperlink"/>
            <w:rFonts w:ascii="Noto Sans" w:hAnsi="Noto Sans" w:cs="Noto Sans"/>
            <w:sz w:val="20"/>
            <w:szCs w:val="20"/>
          </w:rPr>
          <w:t>www.instagram.com/juliawolfnyc</w:t>
        </w:r>
      </w:hyperlink>
      <w:r w:rsidRPr="007715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1BE1C60C" w:rsidR="00DC164A" w:rsidRPr="00771515" w:rsidRDefault="00A553D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771515">
          <w:rPr>
            <w:rStyle w:val="Hyperlink"/>
            <w:rFonts w:ascii="Noto Sans" w:hAnsi="Noto Sans" w:cs="Noto Sans"/>
            <w:sz w:val="20"/>
            <w:szCs w:val="20"/>
          </w:rPr>
          <w:t>www.x.com/juliawolfnyc</w:t>
        </w:r>
      </w:hyperlink>
      <w:r w:rsidRPr="007715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263A25D6" w:rsidR="009C73CA" w:rsidRPr="00771515" w:rsidRDefault="00A553D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771515">
          <w:rPr>
            <w:rStyle w:val="Hyperlink"/>
            <w:rFonts w:ascii="Noto Sans" w:hAnsi="Noto Sans" w:cs="Noto Sans"/>
            <w:sz w:val="20"/>
            <w:szCs w:val="20"/>
          </w:rPr>
          <w:t>www.tiktok.com/@juliawolfnyc</w:t>
        </w:r>
      </w:hyperlink>
      <w:r w:rsidRPr="00771515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27161BE9" w:rsidR="00322B4F" w:rsidRPr="00A553D4" w:rsidRDefault="00A553D4" w:rsidP="00A553D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www.youtube.com/@juliawolfnyc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413F289F" w:rsidR="00322B4F" w:rsidRPr="00A553D4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  <w:lang w:val="en-US"/>
        </w:rPr>
      </w:pPr>
    </w:p>
    <w:sectPr w:rsidR="00322B4F" w:rsidRPr="00A553D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EF8C4" w14:textId="77777777" w:rsidR="00130880" w:rsidRDefault="00130880">
      <w:r>
        <w:separator/>
      </w:r>
    </w:p>
  </w:endnote>
  <w:endnote w:type="continuationSeparator" w:id="0">
    <w:p w14:paraId="4CE7579F" w14:textId="77777777" w:rsidR="00130880" w:rsidRDefault="00130880">
      <w:r>
        <w:continuationSeparator/>
      </w:r>
    </w:p>
  </w:endnote>
  <w:endnote w:type="continuationNotice" w:id="1">
    <w:p w14:paraId="00CEF8EE" w14:textId="77777777" w:rsidR="00130880" w:rsidRDefault="001308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852E1" w14:textId="77777777" w:rsidR="00130880" w:rsidRDefault="00130880">
      <w:r>
        <w:separator/>
      </w:r>
    </w:p>
  </w:footnote>
  <w:footnote w:type="continuationSeparator" w:id="0">
    <w:p w14:paraId="3873139C" w14:textId="77777777" w:rsidR="00130880" w:rsidRDefault="00130880">
      <w:r>
        <w:continuationSeparator/>
      </w:r>
    </w:p>
  </w:footnote>
  <w:footnote w:type="continuationNotice" w:id="1">
    <w:p w14:paraId="4DEA1D61" w14:textId="77777777" w:rsidR="00130880" w:rsidRDefault="001308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E2821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F3BDE3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0908"/>
    <w:rsid w:val="00093589"/>
    <w:rsid w:val="00093C50"/>
    <w:rsid w:val="000955E1"/>
    <w:rsid w:val="000A4AB4"/>
    <w:rsid w:val="000A554A"/>
    <w:rsid w:val="000B3CAA"/>
    <w:rsid w:val="000B4436"/>
    <w:rsid w:val="000B5F69"/>
    <w:rsid w:val="000B70D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30880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A761B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39AD"/>
    <w:rsid w:val="003A3CB1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1DA0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6299"/>
    <w:rsid w:val="004B3AB8"/>
    <w:rsid w:val="004B4B76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6C50"/>
    <w:rsid w:val="006C212E"/>
    <w:rsid w:val="006C76BC"/>
    <w:rsid w:val="006E40CA"/>
    <w:rsid w:val="006E6015"/>
    <w:rsid w:val="006F1528"/>
    <w:rsid w:val="006F5BF2"/>
    <w:rsid w:val="006F5C67"/>
    <w:rsid w:val="00704935"/>
    <w:rsid w:val="0070631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1515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7F5449"/>
    <w:rsid w:val="00801AF5"/>
    <w:rsid w:val="0080435D"/>
    <w:rsid w:val="00805EA3"/>
    <w:rsid w:val="008105BA"/>
    <w:rsid w:val="008134D5"/>
    <w:rsid w:val="00815F8F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1D1C"/>
    <w:rsid w:val="008C717D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94B"/>
    <w:rsid w:val="00A41F42"/>
    <w:rsid w:val="00A46804"/>
    <w:rsid w:val="00A553D4"/>
    <w:rsid w:val="00A63616"/>
    <w:rsid w:val="00A63ED0"/>
    <w:rsid w:val="00A65E98"/>
    <w:rsid w:val="00A66B2F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4747"/>
    <w:rsid w:val="00C66E6F"/>
    <w:rsid w:val="00C83780"/>
    <w:rsid w:val="00C8732D"/>
    <w:rsid w:val="00C87C8E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0FF0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55CB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3FDA"/>
    <w:rsid w:val="00E95DAC"/>
    <w:rsid w:val="00EA4EC7"/>
    <w:rsid w:val="00EC31A6"/>
    <w:rsid w:val="00EE5206"/>
    <w:rsid w:val="00EE5C6B"/>
    <w:rsid w:val="00EF1E42"/>
    <w:rsid w:val="00EF4F06"/>
    <w:rsid w:val="00F01461"/>
    <w:rsid w:val="00F0286F"/>
    <w:rsid w:val="00F04236"/>
    <w:rsid w:val="00F107E5"/>
    <w:rsid w:val="00F14090"/>
    <w:rsid w:val="00F15C79"/>
    <w:rsid w:val="00F15EAD"/>
    <w:rsid w:val="00F20281"/>
    <w:rsid w:val="00F20CF7"/>
    <w:rsid w:val="00F2216A"/>
    <w:rsid w:val="00F24C37"/>
    <w:rsid w:val="00F262ED"/>
    <w:rsid w:val="00F31C13"/>
    <w:rsid w:val="00F340D2"/>
    <w:rsid w:val="00F40451"/>
    <w:rsid w:val="00F45E45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02E9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juliawolfny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juliawolfnyc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girlsinpurgatory.com" TargetMode="External"/><Relationship Id="rId20" Type="http://schemas.openxmlformats.org/officeDocument/2006/relationships/hyperlink" Target="http://www.youtube.com/@juliawolfny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juliawolfny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23</cp:revision>
  <dcterms:created xsi:type="dcterms:W3CDTF">2025-05-27T10:02:00Z</dcterms:created>
  <dcterms:modified xsi:type="dcterms:W3CDTF">2025-05-27T10:42:00Z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